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09208" w14:textId="1B3DD70B" w:rsidR="003A103A" w:rsidRPr="006652FC" w:rsidRDefault="00366600" w:rsidP="007E7929">
      <w:pPr>
        <w:pStyle w:val="Zkladntext"/>
        <w:jc w:val="center"/>
        <w:rPr>
          <w:b/>
          <w:bCs/>
          <w:sz w:val="36"/>
          <w:szCs w:val="36"/>
        </w:rPr>
      </w:pPr>
      <w:r w:rsidRPr="006652FC">
        <w:rPr>
          <w:b/>
          <w:bCs/>
          <w:sz w:val="36"/>
          <w:szCs w:val="36"/>
        </w:rPr>
        <w:t>Oznámení o využití ochranné doby</w:t>
      </w:r>
    </w:p>
    <w:p w14:paraId="7BA8A7C9" w14:textId="6FFBD38C" w:rsidR="0020264A" w:rsidRPr="006652FC" w:rsidRDefault="0020264A" w:rsidP="0020264A">
      <w:pPr>
        <w:pStyle w:val="Normlnweb"/>
        <w:spacing w:line="276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6652FC">
        <w:rPr>
          <w:rFonts w:ascii="Arial" w:hAnsi="Arial" w:cs="Arial"/>
          <w:color w:val="000000" w:themeColor="text1"/>
          <w:sz w:val="20"/>
          <w:szCs w:val="20"/>
        </w:rPr>
        <w:t>Odklad splátek úvěru na základě zákona o některých opatřeních v oblasti splácení úvěrů v souvislosti s pandemií COVID-19 (zákon)</w:t>
      </w:r>
    </w:p>
    <w:p w14:paraId="648C7671" w14:textId="77777777" w:rsidR="0020264A" w:rsidRPr="006652FC" w:rsidRDefault="0020264A" w:rsidP="007E7929">
      <w:pPr>
        <w:pStyle w:val="Zkladntext"/>
        <w:jc w:val="center"/>
        <w:rPr>
          <w:b/>
          <w:bCs/>
        </w:rPr>
      </w:pPr>
    </w:p>
    <w:p w14:paraId="13DF37FB" w14:textId="77777777" w:rsidR="003A103A" w:rsidRPr="006652FC" w:rsidRDefault="003A103A">
      <w:pPr>
        <w:pStyle w:val="Zkladntext"/>
        <w:spacing w:before="7"/>
        <w:rPr>
          <w:b/>
        </w:rPr>
      </w:pPr>
    </w:p>
    <w:p w14:paraId="62474E48" w14:textId="77777777" w:rsidR="003A103A" w:rsidRPr="006652FC" w:rsidRDefault="003A103A">
      <w:pPr>
        <w:pStyle w:val="Zkladntext"/>
      </w:pPr>
    </w:p>
    <w:p w14:paraId="64930C47" w14:textId="77777777" w:rsidR="003A103A" w:rsidRPr="006652FC" w:rsidRDefault="00F373E9">
      <w:pPr>
        <w:pStyle w:val="Nadpis1"/>
        <w:numPr>
          <w:ilvl w:val="0"/>
          <w:numId w:val="1"/>
        </w:numPr>
        <w:tabs>
          <w:tab w:val="left" w:pos="839"/>
          <w:tab w:val="left" w:pos="840"/>
        </w:tabs>
        <w:spacing w:before="167"/>
        <w:ind w:hanging="358"/>
      </w:pPr>
      <w:r w:rsidRPr="006652FC">
        <w:t>Fyzická</w:t>
      </w:r>
      <w:r w:rsidRPr="006652FC">
        <w:rPr>
          <w:spacing w:val="-2"/>
        </w:rPr>
        <w:t xml:space="preserve"> </w:t>
      </w:r>
      <w:r w:rsidRPr="006652FC">
        <w:t>osoba:</w:t>
      </w:r>
    </w:p>
    <w:p w14:paraId="784ADDC0" w14:textId="77777777" w:rsidR="003A103A" w:rsidRPr="006652FC" w:rsidRDefault="003A103A">
      <w:pPr>
        <w:pStyle w:val="Zkladntext"/>
        <w:spacing w:before="9"/>
        <w:rPr>
          <w:b/>
        </w:rPr>
      </w:pPr>
    </w:p>
    <w:p w14:paraId="6B2A0668" w14:textId="5F104264" w:rsidR="003A103A" w:rsidRPr="006652FC" w:rsidRDefault="00F373E9">
      <w:pPr>
        <w:pStyle w:val="Zkladntext"/>
        <w:tabs>
          <w:tab w:val="left" w:pos="2282"/>
          <w:tab w:val="left" w:pos="7573"/>
        </w:tabs>
        <w:ind w:left="125"/>
        <w:rPr>
          <w:rFonts w:ascii="Times New Roman" w:hAnsi="Times New Roman"/>
        </w:rPr>
      </w:pPr>
      <w:r w:rsidRPr="006652FC">
        <w:t>Jméno a</w:t>
      </w:r>
      <w:r w:rsidRPr="006652FC">
        <w:rPr>
          <w:spacing w:val="2"/>
        </w:rPr>
        <w:t xml:space="preserve"> </w:t>
      </w:r>
      <w:r w:rsidR="002C4089" w:rsidRPr="006652FC">
        <w:t>příjmení:</w:t>
      </w:r>
      <w:r w:rsidR="002C4089" w:rsidRPr="006652FC">
        <w:tab/>
      </w:r>
      <w:r w:rsidR="00BF062E" w:rsidRPr="006652FC">
        <w:rPr>
          <w:u w:val="single"/>
        </w:rPr>
        <w:tab/>
      </w:r>
    </w:p>
    <w:p w14:paraId="4644C721" w14:textId="5C5D6A51" w:rsidR="003A103A" w:rsidRPr="006652FC" w:rsidRDefault="002C4089" w:rsidP="00473EBB">
      <w:pPr>
        <w:pStyle w:val="Zkladntext"/>
        <w:tabs>
          <w:tab w:val="left" w:pos="2282"/>
          <w:tab w:val="left" w:pos="7573"/>
          <w:tab w:val="left" w:pos="7655"/>
        </w:tabs>
        <w:spacing w:before="115"/>
        <w:ind w:left="125"/>
        <w:rPr>
          <w:rFonts w:ascii="Times New Roman" w:hAnsi="Times New Roman"/>
        </w:rPr>
      </w:pPr>
      <w:r w:rsidRPr="006652FC">
        <w:t>RČ/IČ:</w:t>
      </w:r>
      <w:r w:rsidRPr="006652FC">
        <w:tab/>
      </w:r>
      <w:r w:rsidR="00BF062E" w:rsidRPr="006652FC">
        <w:rPr>
          <w:u w:val="single"/>
        </w:rPr>
        <w:tab/>
      </w:r>
    </w:p>
    <w:p w14:paraId="334B9876" w14:textId="267894D6" w:rsidR="0032121A" w:rsidRPr="006652FC" w:rsidRDefault="00F373E9" w:rsidP="0000347F">
      <w:pPr>
        <w:pStyle w:val="Zkladntext"/>
        <w:tabs>
          <w:tab w:val="left" w:pos="2282"/>
          <w:tab w:val="left" w:pos="7578"/>
        </w:tabs>
        <w:spacing w:before="115"/>
        <w:ind w:left="125"/>
        <w:rPr>
          <w:rFonts w:ascii="Times New Roman" w:hAnsi="Times New Roman"/>
          <w:u w:val="single"/>
        </w:rPr>
      </w:pPr>
      <w:r w:rsidRPr="006652FC">
        <w:t>Trvalé</w:t>
      </w:r>
      <w:r w:rsidRPr="006652FC">
        <w:rPr>
          <w:spacing w:val="2"/>
        </w:rPr>
        <w:t xml:space="preserve"> </w:t>
      </w:r>
      <w:r w:rsidRPr="006652FC">
        <w:t>bydliště/místo</w:t>
      </w:r>
      <w:r w:rsidR="0000347F" w:rsidRPr="006652FC">
        <w:t xml:space="preserve"> podnikání: </w:t>
      </w:r>
      <w:r w:rsidR="00BF062E" w:rsidRPr="006652FC">
        <w:rPr>
          <w:u w:val="single"/>
        </w:rPr>
        <w:tab/>
      </w:r>
    </w:p>
    <w:p w14:paraId="3D60A0F5" w14:textId="3CF6D27E" w:rsidR="0032121A" w:rsidRPr="006652FC" w:rsidRDefault="009928F1" w:rsidP="009D2E2B">
      <w:pPr>
        <w:pStyle w:val="Zkladntext"/>
        <w:tabs>
          <w:tab w:val="left" w:pos="2282"/>
          <w:tab w:val="left" w:pos="7578"/>
        </w:tabs>
        <w:spacing w:before="115"/>
        <w:ind w:left="125"/>
        <w:rPr>
          <w:rFonts w:ascii="Times New Roman" w:hAnsi="Times New Roman"/>
          <w:u w:val="single"/>
        </w:rPr>
      </w:pPr>
      <w:r>
        <w:t>T</w:t>
      </w:r>
      <w:r w:rsidR="00B94B38" w:rsidRPr="006652FC">
        <w:t>elefonní</w:t>
      </w:r>
      <w:r w:rsidR="00B94B38" w:rsidRPr="006652FC">
        <w:rPr>
          <w:spacing w:val="-5"/>
        </w:rPr>
        <w:t xml:space="preserve"> </w:t>
      </w:r>
      <w:r w:rsidR="00B94B38" w:rsidRPr="006652FC">
        <w:t>číslo:</w:t>
      </w:r>
      <w:r w:rsidR="00B94B38" w:rsidRPr="006652FC">
        <w:tab/>
      </w:r>
      <w:r w:rsidR="00B94B38" w:rsidRPr="006652FC">
        <w:rPr>
          <w:u w:val="single"/>
        </w:rPr>
        <w:t xml:space="preserve"> </w:t>
      </w:r>
      <w:r w:rsidR="00B94B38" w:rsidRPr="006652FC">
        <w:rPr>
          <w:u w:val="single"/>
        </w:rPr>
        <w:tab/>
      </w:r>
    </w:p>
    <w:p w14:paraId="079BDEB9" w14:textId="72029588" w:rsidR="00B94B38" w:rsidRPr="006652FC" w:rsidRDefault="009928F1" w:rsidP="0032121A">
      <w:pPr>
        <w:pStyle w:val="Zkladntext"/>
        <w:tabs>
          <w:tab w:val="left" w:pos="2282"/>
          <w:tab w:val="left" w:pos="7578"/>
        </w:tabs>
        <w:spacing w:before="115"/>
        <w:ind w:left="125"/>
      </w:pPr>
      <w:r>
        <w:t>E</w:t>
      </w:r>
      <w:r w:rsidR="00B94B38" w:rsidRPr="006652FC">
        <w:t>-mailová</w:t>
      </w:r>
      <w:r w:rsidR="00B94B38" w:rsidRPr="006652FC">
        <w:rPr>
          <w:spacing w:val="-5"/>
        </w:rPr>
        <w:t xml:space="preserve"> </w:t>
      </w:r>
      <w:r w:rsidR="00B94B38" w:rsidRPr="006652FC">
        <w:t>adresa:</w:t>
      </w:r>
      <w:r w:rsidR="00B94B38" w:rsidRPr="006652FC">
        <w:tab/>
      </w:r>
      <w:r w:rsidR="00B94B38" w:rsidRPr="006652FC">
        <w:rPr>
          <w:u w:val="single"/>
        </w:rPr>
        <w:t xml:space="preserve"> </w:t>
      </w:r>
      <w:r w:rsidR="00B94B38" w:rsidRPr="006652FC">
        <w:rPr>
          <w:u w:val="single"/>
        </w:rPr>
        <w:tab/>
      </w:r>
    </w:p>
    <w:p w14:paraId="402181EE" w14:textId="77777777" w:rsidR="003A103A" w:rsidRPr="006652FC" w:rsidRDefault="003A103A" w:rsidP="002C4089">
      <w:pPr>
        <w:pStyle w:val="Zkladntext"/>
        <w:tabs>
          <w:tab w:val="left" w:pos="2268"/>
        </w:tabs>
        <w:spacing w:before="115"/>
        <w:ind w:left="125"/>
      </w:pPr>
    </w:p>
    <w:p w14:paraId="60825922" w14:textId="77777777" w:rsidR="003A103A" w:rsidRPr="006652FC" w:rsidRDefault="003A103A">
      <w:pPr>
        <w:pStyle w:val="Zkladntext"/>
        <w:spacing w:before="10"/>
      </w:pPr>
    </w:p>
    <w:p w14:paraId="03A25DBF" w14:textId="77777777" w:rsidR="003A103A" w:rsidRPr="006652FC" w:rsidRDefault="00F373E9">
      <w:pPr>
        <w:pStyle w:val="Nadpis1"/>
        <w:numPr>
          <w:ilvl w:val="0"/>
          <w:numId w:val="1"/>
        </w:numPr>
        <w:tabs>
          <w:tab w:val="left" w:pos="839"/>
          <w:tab w:val="left" w:pos="841"/>
        </w:tabs>
        <w:ind w:left="840"/>
      </w:pPr>
      <w:r w:rsidRPr="006652FC">
        <w:t>Právnická</w:t>
      </w:r>
      <w:r w:rsidRPr="006652FC">
        <w:rPr>
          <w:spacing w:val="-2"/>
        </w:rPr>
        <w:t xml:space="preserve"> </w:t>
      </w:r>
      <w:r w:rsidRPr="006652FC">
        <w:t>osoba:</w:t>
      </w:r>
    </w:p>
    <w:p w14:paraId="06F32D8D" w14:textId="77777777" w:rsidR="003A103A" w:rsidRPr="006652FC" w:rsidRDefault="003A103A">
      <w:pPr>
        <w:pStyle w:val="Zkladntext"/>
        <w:spacing w:before="6"/>
        <w:rPr>
          <w:b/>
        </w:rPr>
      </w:pPr>
    </w:p>
    <w:p w14:paraId="3A272070" w14:textId="15DB356B" w:rsidR="003A103A" w:rsidRPr="006652FC" w:rsidRDefault="00F373E9">
      <w:pPr>
        <w:pStyle w:val="Zkladntext"/>
        <w:tabs>
          <w:tab w:val="left" w:pos="2282"/>
          <w:tab w:val="left" w:pos="7578"/>
        </w:tabs>
        <w:spacing w:before="1"/>
        <w:ind w:left="125"/>
      </w:pPr>
      <w:r w:rsidRPr="006652FC">
        <w:t>Obchodní</w:t>
      </w:r>
      <w:r w:rsidRPr="006652FC">
        <w:rPr>
          <w:spacing w:val="2"/>
        </w:rPr>
        <w:t xml:space="preserve"> </w:t>
      </w:r>
      <w:r w:rsidRPr="006652FC">
        <w:t>firma:</w:t>
      </w:r>
      <w:r w:rsidRPr="006652FC">
        <w:tab/>
      </w:r>
      <w:r w:rsidRPr="006652FC">
        <w:rPr>
          <w:u w:val="single"/>
        </w:rPr>
        <w:tab/>
      </w:r>
    </w:p>
    <w:p w14:paraId="0A143498" w14:textId="159CF40F" w:rsidR="003A103A" w:rsidRPr="006652FC" w:rsidRDefault="00F373E9">
      <w:pPr>
        <w:pStyle w:val="Zkladntext"/>
        <w:tabs>
          <w:tab w:val="left" w:pos="2282"/>
          <w:tab w:val="left" w:pos="7573"/>
        </w:tabs>
        <w:spacing w:before="114"/>
        <w:ind w:left="125"/>
        <w:rPr>
          <w:rFonts w:ascii="Times New Roman" w:hAnsi="Times New Roman"/>
        </w:rPr>
      </w:pPr>
      <w:r w:rsidRPr="006652FC">
        <w:t>IČ:</w:t>
      </w:r>
      <w:r w:rsidRPr="006652FC">
        <w:tab/>
      </w:r>
      <w:r w:rsidRPr="006652FC">
        <w:rPr>
          <w:rFonts w:ascii="Times New Roman" w:hAnsi="Times New Roman"/>
          <w:u w:val="single"/>
        </w:rPr>
        <w:tab/>
      </w:r>
    </w:p>
    <w:p w14:paraId="44325EC5" w14:textId="414BA10A" w:rsidR="003A103A" w:rsidRPr="006652FC" w:rsidRDefault="00F373E9">
      <w:pPr>
        <w:pStyle w:val="Zkladntext"/>
        <w:tabs>
          <w:tab w:val="left" w:pos="2282"/>
          <w:tab w:val="left" w:pos="7578"/>
        </w:tabs>
        <w:spacing w:before="115"/>
        <w:ind w:left="125"/>
      </w:pPr>
      <w:r w:rsidRPr="006652FC">
        <w:t>Sídlo:</w:t>
      </w:r>
      <w:r w:rsidRPr="006652FC">
        <w:tab/>
      </w:r>
      <w:r w:rsidRPr="006652FC">
        <w:rPr>
          <w:u w:val="single"/>
        </w:rPr>
        <w:tab/>
      </w:r>
    </w:p>
    <w:p w14:paraId="5B6A8435" w14:textId="0D6DE250" w:rsidR="003A103A" w:rsidRPr="006652FC" w:rsidRDefault="00F373E9">
      <w:pPr>
        <w:pStyle w:val="Zkladntext"/>
        <w:tabs>
          <w:tab w:val="left" w:pos="2282"/>
          <w:tab w:val="left" w:pos="7578"/>
        </w:tabs>
        <w:spacing w:before="115"/>
        <w:ind w:left="125"/>
      </w:pPr>
      <w:r w:rsidRPr="006652FC">
        <w:t>Zastoupená:</w:t>
      </w:r>
      <w:r w:rsidRPr="006652FC">
        <w:tab/>
      </w:r>
      <w:r w:rsidRPr="006652FC">
        <w:rPr>
          <w:u w:val="single"/>
        </w:rPr>
        <w:tab/>
      </w:r>
    </w:p>
    <w:p w14:paraId="26707D65" w14:textId="4E8BA2A6" w:rsidR="00B94B38" w:rsidRPr="006652FC" w:rsidRDefault="009928F1" w:rsidP="009D2E2B">
      <w:pPr>
        <w:pStyle w:val="Zkladntext"/>
        <w:tabs>
          <w:tab w:val="left" w:pos="2282"/>
          <w:tab w:val="left" w:pos="7578"/>
        </w:tabs>
        <w:spacing w:before="115"/>
        <w:ind w:left="125"/>
      </w:pPr>
      <w:r>
        <w:t>T</w:t>
      </w:r>
      <w:r w:rsidR="00B94B38" w:rsidRPr="006652FC">
        <w:t>elefonní číslo:</w:t>
      </w:r>
      <w:r w:rsidR="00B94B38" w:rsidRPr="006652FC">
        <w:tab/>
      </w:r>
      <w:r w:rsidR="0032121A" w:rsidRPr="006652FC">
        <w:rPr>
          <w:u w:val="single"/>
        </w:rPr>
        <w:tab/>
      </w:r>
      <w:r w:rsidR="00B94B38" w:rsidRPr="006652FC">
        <w:t xml:space="preserve"> </w:t>
      </w:r>
      <w:r w:rsidR="00B94B38" w:rsidRPr="006652FC">
        <w:tab/>
      </w:r>
    </w:p>
    <w:p w14:paraId="44875C2B" w14:textId="7D45DF5F" w:rsidR="00B94B38" w:rsidRPr="006652FC" w:rsidRDefault="009928F1" w:rsidP="009D2E2B">
      <w:pPr>
        <w:pStyle w:val="Zkladntext"/>
        <w:tabs>
          <w:tab w:val="left" w:pos="2282"/>
          <w:tab w:val="left" w:pos="7578"/>
        </w:tabs>
        <w:spacing w:before="115"/>
        <w:ind w:left="125"/>
      </w:pPr>
      <w:r>
        <w:t>E</w:t>
      </w:r>
      <w:r w:rsidR="00B94B38" w:rsidRPr="006652FC">
        <w:t>-mailová adresa:</w:t>
      </w:r>
      <w:r w:rsidR="00B94B38" w:rsidRPr="006652FC">
        <w:tab/>
      </w:r>
      <w:r w:rsidR="0032121A" w:rsidRPr="006652FC">
        <w:rPr>
          <w:u w:val="single"/>
        </w:rPr>
        <w:tab/>
      </w:r>
      <w:r w:rsidR="00B94B38" w:rsidRPr="006652FC">
        <w:t xml:space="preserve"> </w:t>
      </w:r>
      <w:r w:rsidR="00B94B38" w:rsidRPr="006652FC">
        <w:tab/>
      </w:r>
    </w:p>
    <w:p w14:paraId="01BC0DF7" w14:textId="77777777" w:rsidR="00B94B38" w:rsidRPr="006652FC" w:rsidRDefault="00B94B38">
      <w:pPr>
        <w:pStyle w:val="Zkladntext"/>
      </w:pPr>
    </w:p>
    <w:p w14:paraId="6D267547" w14:textId="1A94F1E3" w:rsidR="003A103A" w:rsidRPr="006652FC" w:rsidRDefault="00366600" w:rsidP="00366600">
      <w:pPr>
        <w:pStyle w:val="Zkladntext"/>
        <w:spacing w:before="94" w:line="276" w:lineRule="auto"/>
        <w:ind w:left="120" w:right="155"/>
        <w:jc w:val="both"/>
      </w:pPr>
      <w:r w:rsidRPr="006652FC">
        <w:t xml:space="preserve">(dále jen </w:t>
      </w:r>
      <w:r w:rsidR="009D2E2B" w:rsidRPr="006652FC">
        <w:t>„</w:t>
      </w:r>
      <w:r w:rsidRPr="006652FC">
        <w:rPr>
          <w:b/>
          <w:bCs/>
        </w:rPr>
        <w:t>dlužník</w:t>
      </w:r>
      <w:r w:rsidR="009D2E2B" w:rsidRPr="006652FC">
        <w:t>“</w:t>
      </w:r>
      <w:r w:rsidRPr="006652FC">
        <w:t>)</w:t>
      </w:r>
    </w:p>
    <w:p w14:paraId="06C0F36E" w14:textId="77777777" w:rsidR="0032121A" w:rsidRPr="006652FC" w:rsidRDefault="0032121A">
      <w:pPr>
        <w:pStyle w:val="Zkladntext"/>
        <w:spacing w:before="94" w:line="276" w:lineRule="auto"/>
        <w:ind w:left="120" w:right="155"/>
        <w:jc w:val="both"/>
      </w:pPr>
    </w:p>
    <w:p w14:paraId="776E1362" w14:textId="383962FA" w:rsidR="003A103A" w:rsidRPr="006652FC" w:rsidRDefault="00366600">
      <w:pPr>
        <w:pStyle w:val="Zkladntext"/>
        <w:spacing w:before="94" w:line="276" w:lineRule="auto"/>
        <w:ind w:left="120" w:right="155"/>
        <w:jc w:val="both"/>
      </w:pPr>
      <w:r w:rsidRPr="006652FC">
        <w:t xml:space="preserve">Dlužník prohlašuje, že má v úmyslu využít ochrannou dobu z důvodu negativního ekonomického dopadu pandemie COVID-19 na dlužníka </w:t>
      </w:r>
      <w:r w:rsidR="00B94B38" w:rsidRPr="006652FC">
        <w:t xml:space="preserve">u </w:t>
      </w:r>
      <w:r w:rsidR="00F373E9" w:rsidRPr="006652FC">
        <w:t>této smlouvy o</w:t>
      </w:r>
      <w:r w:rsidR="00F373E9" w:rsidRPr="006652FC">
        <w:rPr>
          <w:spacing w:val="-7"/>
        </w:rPr>
        <w:t xml:space="preserve"> </w:t>
      </w:r>
      <w:r w:rsidR="00F373E9" w:rsidRPr="006652FC">
        <w:t>úvěru:</w:t>
      </w:r>
    </w:p>
    <w:p w14:paraId="2BBA633D" w14:textId="77777777" w:rsidR="00366600" w:rsidRPr="006652FC" w:rsidRDefault="00366600">
      <w:pPr>
        <w:pStyle w:val="Zkladntext"/>
        <w:spacing w:before="11"/>
      </w:pPr>
    </w:p>
    <w:p w14:paraId="473DA7DC" w14:textId="77777777" w:rsidR="003A103A" w:rsidRPr="009928F1" w:rsidRDefault="00F373E9">
      <w:pPr>
        <w:pStyle w:val="Odstavecseseznamem"/>
        <w:numPr>
          <w:ilvl w:val="0"/>
          <w:numId w:val="1"/>
        </w:numPr>
        <w:tabs>
          <w:tab w:val="left" w:pos="834"/>
          <w:tab w:val="left" w:pos="835"/>
          <w:tab w:val="left" w:pos="2997"/>
          <w:tab w:val="left" w:pos="6569"/>
        </w:tabs>
        <w:ind w:left="834" w:hanging="358"/>
        <w:rPr>
          <w:rFonts w:ascii="Times New Roman" w:hAnsi="Times New Roman"/>
          <w:sz w:val="20"/>
          <w:szCs w:val="20"/>
        </w:rPr>
      </w:pPr>
      <w:r w:rsidRPr="009928F1">
        <w:rPr>
          <w:sz w:val="20"/>
          <w:szCs w:val="20"/>
        </w:rPr>
        <w:t>smlouva o úvěru</w:t>
      </w:r>
      <w:r w:rsidRPr="009928F1">
        <w:rPr>
          <w:spacing w:val="-5"/>
          <w:sz w:val="20"/>
          <w:szCs w:val="20"/>
        </w:rPr>
        <w:t xml:space="preserve"> </w:t>
      </w:r>
      <w:r w:rsidRPr="009928F1">
        <w:rPr>
          <w:sz w:val="20"/>
          <w:szCs w:val="20"/>
        </w:rPr>
        <w:t>č.</w:t>
      </w:r>
      <w:r w:rsidRPr="009928F1">
        <w:rPr>
          <w:sz w:val="20"/>
          <w:szCs w:val="20"/>
        </w:rPr>
        <w:tab/>
      </w:r>
      <w:r w:rsidRPr="009928F1">
        <w:rPr>
          <w:rFonts w:ascii="Times New Roman" w:hAnsi="Times New Roman"/>
          <w:sz w:val="20"/>
          <w:szCs w:val="20"/>
          <w:u w:val="single"/>
        </w:rPr>
        <w:tab/>
      </w:r>
    </w:p>
    <w:p w14:paraId="235D6CCE" w14:textId="0AD2D1B9" w:rsidR="003A103A" w:rsidRPr="009928F1" w:rsidRDefault="00F373E9">
      <w:pPr>
        <w:pStyle w:val="Odstavecseseznamem"/>
        <w:numPr>
          <w:ilvl w:val="0"/>
          <w:numId w:val="1"/>
        </w:numPr>
        <w:tabs>
          <w:tab w:val="left" w:pos="834"/>
          <w:tab w:val="left" w:pos="835"/>
          <w:tab w:val="left" w:pos="2997"/>
          <w:tab w:val="left" w:pos="6569"/>
        </w:tabs>
        <w:spacing w:before="113"/>
        <w:ind w:left="834" w:hanging="358"/>
        <w:rPr>
          <w:rFonts w:ascii="Times New Roman" w:hAnsi="Times New Roman"/>
          <w:sz w:val="20"/>
          <w:szCs w:val="20"/>
        </w:rPr>
      </w:pPr>
      <w:r w:rsidRPr="009928F1">
        <w:rPr>
          <w:sz w:val="20"/>
          <w:szCs w:val="20"/>
        </w:rPr>
        <w:t>smlouva o úvěru</w:t>
      </w:r>
      <w:r w:rsidRPr="009928F1">
        <w:rPr>
          <w:spacing w:val="-5"/>
          <w:sz w:val="20"/>
          <w:szCs w:val="20"/>
        </w:rPr>
        <w:t xml:space="preserve"> </w:t>
      </w:r>
      <w:r w:rsidRPr="009928F1">
        <w:rPr>
          <w:sz w:val="20"/>
          <w:szCs w:val="20"/>
        </w:rPr>
        <w:t>č.</w:t>
      </w:r>
      <w:r w:rsidRPr="009928F1">
        <w:rPr>
          <w:sz w:val="20"/>
          <w:szCs w:val="20"/>
        </w:rPr>
        <w:tab/>
      </w:r>
      <w:r w:rsidRPr="009928F1">
        <w:rPr>
          <w:rFonts w:ascii="Times New Roman" w:hAnsi="Times New Roman"/>
          <w:sz w:val="20"/>
          <w:szCs w:val="20"/>
          <w:u w:val="single"/>
        </w:rPr>
        <w:tab/>
      </w:r>
    </w:p>
    <w:p w14:paraId="5223D20F" w14:textId="77777777" w:rsidR="003A103A" w:rsidRPr="006652FC" w:rsidRDefault="003A103A">
      <w:pPr>
        <w:pStyle w:val="Zkladntext"/>
        <w:spacing w:before="8"/>
        <w:rPr>
          <w:rFonts w:ascii="Times New Roman"/>
        </w:rPr>
      </w:pPr>
    </w:p>
    <w:p w14:paraId="433E5E45" w14:textId="24050366" w:rsidR="003A103A" w:rsidRPr="006652FC" w:rsidRDefault="0000347F">
      <w:pPr>
        <w:pStyle w:val="Zkladntext"/>
        <w:spacing w:before="94"/>
        <w:ind w:left="120"/>
      </w:pPr>
      <w:r w:rsidRPr="006652FC">
        <w:t>D</w:t>
      </w:r>
      <w:r w:rsidR="00B94B38" w:rsidRPr="006652FC">
        <w:t>lužník má v úmyslu využít ochran</w:t>
      </w:r>
      <w:r w:rsidR="006652FC" w:rsidRPr="006652FC">
        <w:t>n</w:t>
      </w:r>
      <w:r w:rsidR="00B94B38" w:rsidRPr="006652FC">
        <w:t>ou dobu do:</w:t>
      </w:r>
      <w:r w:rsidR="00BF16BC" w:rsidRPr="006652FC">
        <w:rPr>
          <w:b/>
        </w:rPr>
        <w:t xml:space="preserve"> </w:t>
      </w:r>
    </w:p>
    <w:p w14:paraId="4AB34838" w14:textId="77777777" w:rsidR="003A103A" w:rsidRPr="006652FC" w:rsidRDefault="003A103A">
      <w:pPr>
        <w:pStyle w:val="Zkladntext"/>
        <w:spacing w:before="11"/>
      </w:pPr>
    </w:p>
    <w:p w14:paraId="31AAAA54" w14:textId="4651D3C0" w:rsidR="003E0525" w:rsidRPr="009928F1" w:rsidRDefault="00B94B38" w:rsidP="00A050BD">
      <w:pPr>
        <w:pStyle w:val="Zkladntext"/>
        <w:numPr>
          <w:ilvl w:val="0"/>
          <w:numId w:val="1"/>
        </w:numPr>
        <w:rPr>
          <w:rFonts w:ascii="Symbol" w:hAnsi="Symbol"/>
        </w:rPr>
      </w:pPr>
      <w:r w:rsidRPr="009928F1">
        <w:t>3</w:t>
      </w:r>
      <w:r w:rsidR="00C03237" w:rsidRPr="009928F1">
        <w:t>1</w:t>
      </w:r>
      <w:r w:rsidRPr="009928F1">
        <w:t>.</w:t>
      </w:r>
      <w:r w:rsidR="009D2E2B" w:rsidRPr="009928F1">
        <w:t>0</w:t>
      </w:r>
      <w:r w:rsidR="00C03237" w:rsidRPr="009928F1">
        <w:t>7</w:t>
      </w:r>
      <w:r w:rsidRPr="009928F1">
        <w:t>.</w:t>
      </w:r>
      <w:r w:rsidR="00301AE5" w:rsidRPr="009928F1">
        <w:t>2020</w:t>
      </w:r>
      <w:r w:rsidR="00067F0B" w:rsidRPr="009928F1">
        <w:t xml:space="preserve"> </w:t>
      </w:r>
      <w:sdt>
        <w:sdtPr>
          <w:id w:val="1454058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28F1">
            <w:rPr>
              <w:rFonts w:ascii="MS Gothic" w:eastAsia="MS Gothic" w:hAnsi="MS Gothic" w:hint="eastAsia"/>
            </w:rPr>
            <w:t>☐</w:t>
          </w:r>
        </w:sdtContent>
      </w:sdt>
      <w:r w:rsidR="00301AE5" w:rsidRPr="009928F1">
        <w:tab/>
      </w:r>
      <w:r w:rsidR="003E0525" w:rsidRPr="009928F1">
        <w:t xml:space="preserve">nebo </w:t>
      </w:r>
    </w:p>
    <w:p w14:paraId="0E6E1F40" w14:textId="77777777" w:rsidR="003E0525" w:rsidRPr="009928F1" w:rsidRDefault="003E0525" w:rsidP="009D2E2B">
      <w:pPr>
        <w:pStyle w:val="Zkladntext"/>
        <w:ind w:left="837"/>
        <w:rPr>
          <w:rFonts w:ascii="Symbol" w:hAnsi="Symbol"/>
        </w:rPr>
      </w:pPr>
    </w:p>
    <w:p w14:paraId="5AE66D4D" w14:textId="21C4FB67" w:rsidR="00067F0B" w:rsidRPr="009928F1" w:rsidRDefault="00B94B38" w:rsidP="00A050BD">
      <w:pPr>
        <w:pStyle w:val="Zkladntext"/>
        <w:numPr>
          <w:ilvl w:val="0"/>
          <w:numId w:val="1"/>
        </w:numPr>
        <w:rPr>
          <w:rFonts w:ascii="Symbol" w:hAnsi="Symbol"/>
        </w:rPr>
      </w:pPr>
      <w:r w:rsidRPr="009928F1">
        <w:t>31.</w:t>
      </w:r>
      <w:r w:rsidR="009D2E2B" w:rsidRPr="009928F1">
        <w:t>10</w:t>
      </w:r>
      <w:r w:rsidRPr="009928F1">
        <w:t>.</w:t>
      </w:r>
      <w:r w:rsidR="00301AE5" w:rsidRPr="009928F1">
        <w:t>2020</w:t>
      </w:r>
      <w:r w:rsidR="00067F0B" w:rsidRPr="009928F1">
        <w:t xml:space="preserve"> </w:t>
      </w:r>
      <w:sdt>
        <w:sdtPr>
          <w:id w:val="-1631468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F0B" w:rsidRPr="009928F1">
            <w:rPr>
              <w:rFonts w:ascii="MS Gothic" w:eastAsia="MS Gothic" w:hAnsi="MS Gothic" w:hint="eastAsia"/>
            </w:rPr>
            <w:t>☐</w:t>
          </w:r>
        </w:sdtContent>
      </w:sdt>
      <w:r w:rsidR="00A050BD" w:rsidRPr="009928F1">
        <w:tab/>
      </w:r>
    </w:p>
    <w:p w14:paraId="54FBFE76" w14:textId="77777777" w:rsidR="00A050BD" w:rsidRPr="006652FC" w:rsidRDefault="00067F0B" w:rsidP="00067F0B">
      <w:pPr>
        <w:pStyle w:val="Zkladntext"/>
        <w:ind w:left="837"/>
        <w:rPr>
          <w:rFonts w:ascii="Symbol" w:hAnsi="Symbol"/>
        </w:rPr>
      </w:pPr>
      <w:r w:rsidRPr="006652FC">
        <w:tab/>
      </w:r>
      <w:r w:rsidRPr="006652FC">
        <w:tab/>
      </w:r>
      <w:r w:rsidRPr="006652FC">
        <w:tab/>
        <w:t xml:space="preserve">         </w:t>
      </w:r>
      <w:r w:rsidRPr="006652FC">
        <w:tab/>
      </w:r>
      <w:r w:rsidRPr="006652FC">
        <w:tab/>
        <w:t xml:space="preserve">   </w:t>
      </w:r>
      <w:r w:rsidRPr="006652FC">
        <w:tab/>
      </w:r>
    </w:p>
    <w:p w14:paraId="625DC663" w14:textId="77777777" w:rsidR="00A050BD" w:rsidRPr="006652FC" w:rsidRDefault="00A050BD" w:rsidP="00A050BD">
      <w:pPr>
        <w:pStyle w:val="Zkladntext"/>
        <w:ind w:left="476"/>
        <w:rPr>
          <w:rFonts w:ascii="Symbol" w:hAnsi="Symbol"/>
        </w:rPr>
      </w:pPr>
    </w:p>
    <w:p w14:paraId="162D627D" w14:textId="77777777" w:rsidR="003A103A" w:rsidRPr="006652FC" w:rsidRDefault="003A103A">
      <w:pPr>
        <w:pStyle w:val="Zkladntext"/>
        <w:spacing w:before="10"/>
      </w:pPr>
    </w:p>
    <w:p w14:paraId="2D8171CE" w14:textId="77777777" w:rsidR="003A103A" w:rsidRPr="006652FC" w:rsidRDefault="003A103A">
      <w:pPr>
        <w:rPr>
          <w:sz w:val="20"/>
          <w:szCs w:val="20"/>
        </w:rPr>
        <w:sectPr w:rsidR="003A103A" w:rsidRPr="006652FC">
          <w:headerReference w:type="default" r:id="rId7"/>
          <w:footerReference w:type="default" r:id="rId8"/>
          <w:type w:val="continuous"/>
          <w:pgSz w:w="11910" w:h="16840"/>
          <w:pgMar w:top="1660" w:right="1640" w:bottom="1180" w:left="1680" w:header="902" w:footer="994" w:gutter="0"/>
          <w:pgNumType w:start="1"/>
          <w:cols w:space="708"/>
        </w:sectPr>
      </w:pPr>
    </w:p>
    <w:p w14:paraId="4DCC89B1" w14:textId="77777777" w:rsidR="003A103A" w:rsidRPr="006652FC" w:rsidRDefault="00F373E9" w:rsidP="009D2E2B">
      <w:pPr>
        <w:pStyle w:val="Nadpis1"/>
        <w:jc w:val="both"/>
      </w:pPr>
      <w:r w:rsidRPr="006652FC">
        <w:lastRenderedPageBreak/>
        <w:t>Další důležité informace:</w:t>
      </w:r>
    </w:p>
    <w:p w14:paraId="3ACB377F" w14:textId="77777777" w:rsidR="003A103A" w:rsidRPr="006652FC" w:rsidRDefault="003A103A" w:rsidP="009D2E2B">
      <w:pPr>
        <w:pStyle w:val="Zkladntext"/>
        <w:jc w:val="both"/>
        <w:rPr>
          <w:b/>
        </w:rPr>
      </w:pPr>
    </w:p>
    <w:p w14:paraId="211CE811" w14:textId="7921FAE5" w:rsidR="003A103A" w:rsidRPr="006652FC" w:rsidRDefault="00065E3A" w:rsidP="009D2E2B">
      <w:pPr>
        <w:pStyle w:val="Odstavecseseznamem"/>
        <w:numPr>
          <w:ilvl w:val="0"/>
          <w:numId w:val="1"/>
        </w:numPr>
        <w:tabs>
          <w:tab w:val="left" w:pos="866"/>
        </w:tabs>
        <w:spacing w:before="124" w:line="276" w:lineRule="auto"/>
        <w:ind w:right="102" w:hanging="345"/>
        <w:jc w:val="both"/>
        <w:rPr>
          <w:sz w:val="20"/>
          <w:szCs w:val="20"/>
        </w:rPr>
      </w:pPr>
      <w:r w:rsidRPr="006652FC">
        <w:rPr>
          <w:sz w:val="20"/>
          <w:szCs w:val="20"/>
        </w:rPr>
        <w:t xml:space="preserve">Oznámení </w:t>
      </w:r>
      <w:r w:rsidR="0000347F" w:rsidRPr="006652FC">
        <w:rPr>
          <w:sz w:val="20"/>
          <w:szCs w:val="20"/>
        </w:rPr>
        <w:t xml:space="preserve">o využití ochranné doby </w:t>
      </w:r>
      <w:r w:rsidR="00F373E9" w:rsidRPr="006652FC">
        <w:rPr>
          <w:sz w:val="20"/>
          <w:szCs w:val="20"/>
        </w:rPr>
        <w:t xml:space="preserve">může podat pouze osoba oprávněná jednat za </w:t>
      </w:r>
      <w:r w:rsidR="003E0525" w:rsidRPr="006652FC">
        <w:rPr>
          <w:sz w:val="20"/>
          <w:szCs w:val="20"/>
        </w:rPr>
        <w:t>dlužníka</w:t>
      </w:r>
      <w:r w:rsidR="006652FC" w:rsidRPr="006652FC">
        <w:rPr>
          <w:sz w:val="20"/>
          <w:szCs w:val="20"/>
        </w:rPr>
        <w:t>.</w:t>
      </w:r>
    </w:p>
    <w:p w14:paraId="3A96A464" w14:textId="57E98310" w:rsidR="00AD7DFC" w:rsidRPr="00AD7DFC" w:rsidRDefault="00AD7DFC" w:rsidP="00AD7DFC">
      <w:pPr>
        <w:pStyle w:val="Odstavecseseznamem"/>
        <w:widowControl/>
        <w:numPr>
          <w:ilvl w:val="0"/>
          <w:numId w:val="1"/>
        </w:numPr>
        <w:spacing w:before="124" w:line="276" w:lineRule="auto"/>
        <w:ind w:right="102"/>
        <w:jc w:val="both"/>
        <w:rPr>
          <w:sz w:val="20"/>
          <w:szCs w:val="20"/>
        </w:rPr>
      </w:pPr>
      <w:r w:rsidRPr="00AD7DFC">
        <w:rPr>
          <w:sz w:val="20"/>
          <w:szCs w:val="20"/>
        </w:rPr>
        <w:t>Oznámení o využití ochranné doby mohou podat pouze osoby s úvěrem sjednaným a čerpaným</w:t>
      </w:r>
      <w:r>
        <w:rPr>
          <w:b/>
          <w:bCs/>
          <w:i/>
          <w:iCs/>
          <w:color w:val="FF0000"/>
          <w:sz w:val="16"/>
          <w:szCs w:val="16"/>
        </w:rPr>
        <w:t xml:space="preserve"> </w:t>
      </w:r>
      <w:r w:rsidRPr="00AD7DFC">
        <w:rPr>
          <w:sz w:val="20"/>
          <w:szCs w:val="20"/>
        </w:rPr>
        <w:t>před 26.3.2020 (podmínka čerpání neplatí pro hypotéky nebo jiné úvěry zajištěné zástavním právem k nemovité věci), jejichž příjem je ovlivněn pandemií COVID-19, pokud ke dni 26.3.2020 nebyly jejich splátky úvěru více jak 30 (třicet) dní po splatnosti</w:t>
      </w:r>
      <w:r>
        <w:rPr>
          <w:sz w:val="20"/>
          <w:szCs w:val="20"/>
        </w:rPr>
        <w:t>.</w:t>
      </w:r>
      <w:bookmarkStart w:id="0" w:name="_GoBack"/>
      <w:bookmarkEnd w:id="0"/>
      <w:r w:rsidRPr="00AD7DFC">
        <w:rPr>
          <w:sz w:val="20"/>
          <w:szCs w:val="20"/>
        </w:rPr>
        <w:t xml:space="preserve"> </w:t>
      </w:r>
    </w:p>
    <w:p w14:paraId="56A5693C" w14:textId="3ADD53ED" w:rsidR="00AD7DFC" w:rsidRPr="00AD7DFC" w:rsidRDefault="00AD7DFC" w:rsidP="00AD7DFC">
      <w:pPr>
        <w:pStyle w:val="Odstavecseseznamem"/>
        <w:widowControl/>
        <w:numPr>
          <w:ilvl w:val="0"/>
          <w:numId w:val="1"/>
        </w:numPr>
        <w:spacing w:before="124" w:line="276" w:lineRule="auto"/>
        <w:ind w:right="102"/>
        <w:jc w:val="both"/>
        <w:rPr>
          <w:sz w:val="20"/>
          <w:szCs w:val="20"/>
        </w:rPr>
      </w:pPr>
      <w:r w:rsidRPr="00AD7DFC">
        <w:rPr>
          <w:sz w:val="20"/>
          <w:szCs w:val="20"/>
        </w:rPr>
        <w:t xml:space="preserve">Ochranná doba (doba odkladu splátek) trvá od prvního dne prvního kalendářního měsíce následujícího po dni, v němž NEY spořitelnímu družstvu došlo oznámení dlužníka, že má v úmyslu využít ochrannou dobu, a to do 31.7.2020 nebo do 31.10.2020 podle rozhodnutí dlužníka. Splátky úvěru tak mohou být odloženy počínaje květnem 2020.  </w:t>
      </w:r>
    </w:p>
    <w:p w14:paraId="2CAD387F" w14:textId="2B062A8C" w:rsidR="003A103A" w:rsidRPr="00B567BF" w:rsidRDefault="003E0525" w:rsidP="00B567BF">
      <w:pPr>
        <w:pStyle w:val="Odstavecseseznamem"/>
        <w:numPr>
          <w:ilvl w:val="0"/>
          <w:numId w:val="1"/>
        </w:numPr>
        <w:tabs>
          <w:tab w:val="left" w:pos="866"/>
        </w:tabs>
        <w:spacing w:before="124" w:line="276" w:lineRule="auto"/>
        <w:ind w:right="102" w:hanging="345"/>
        <w:jc w:val="both"/>
        <w:rPr>
          <w:sz w:val="20"/>
          <w:szCs w:val="20"/>
        </w:rPr>
      </w:pPr>
      <w:r w:rsidRPr="006652FC">
        <w:rPr>
          <w:sz w:val="20"/>
          <w:szCs w:val="20"/>
        </w:rPr>
        <w:t xml:space="preserve">Jste-li </w:t>
      </w:r>
      <w:r w:rsidRPr="00B567BF">
        <w:rPr>
          <w:sz w:val="20"/>
          <w:szCs w:val="20"/>
        </w:rPr>
        <w:t>fyzická osoba, nebudete p</w:t>
      </w:r>
      <w:r w:rsidR="00F373E9" w:rsidRPr="00B567BF">
        <w:rPr>
          <w:sz w:val="20"/>
          <w:szCs w:val="20"/>
        </w:rPr>
        <w:t>o dobu odkladu hradit žádné splátky úvěru, úvěr však bude po tuto dobu úročen</w:t>
      </w:r>
      <w:r w:rsidR="00090A2B" w:rsidRPr="00B567BF">
        <w:rPr>
          <w:sz w:val="20"/>
          <w:szCs w:val="20"/>
        </w:rPr>
        <w:t xml:space="preserve"> zákonnou úrokovou sazbou</w:t>
      </w:r>
      <w:r w:rsidR="0000347F" w:rsidRPr="00B567BF">
        <w:rPr>
          <w:sz w:val="20"/>
          <w:szCs w:val="20"/>
        </w:rPr>
        <w:t xml:space="preserve"> ve výši </w:t>
      </w:r>
      <w:r w:rsidR="00090A2B" w:rsidRPr="00B567BF">
        <w:rPr>
          <w:sz w:val="20"/>
          <w:szCs w:val="20"/>
        </w:rPr>
        <w:t>9</w:t>
      </w:r>
      <w:r w:rsidR="0000347F" w:rsidRPr="00B567BF">
        <w:rPr>
          <w:sz w:val="20"/>
          <w:szCs w:val="20"/>
        </w:rPr>
        <w:t xml:space="preserve"> </w:t>
      </w:r>
      <w:r w:rsidR="00090A2B" w:rsidRPr="00B567BF">
        <w:rPr>
          <w:sz w:val="20"/>
          <w:szCs w:val="20"/>
        </w:rPr>
        <w:t>% p.a. nebo smluvenou úrokovou sazbou, bude-li nižší než zákonná úroková sazba</w:t>
      </w:r>
      <w:r w:rsidR="00637EC9" w:rsidRPr="00B567BF">
        <w:rPr>
          <w:sz w:val="20"/>
          <w:szCs w:val="20"/>
        </w:rPr>
        <w:t>,</w:t>
      </w:r>
      <w:r w:rsidR="00F373E9" w:rsidRPr="00B567BF">
        <w:rPr>
          <w:sz w:val="20"/>
          <w:szCs w:val="20"/>
        </w:rPr>
        <w:t xml:space="preserve"> přičemž dlužné úroky zaplatíte po skončení doby odkladu v rámci pravidelných splátek úvěru, tzn.</w:t>
      </w:r>
      <w:r w:rsidR="009404D4" w:rsidRPr="00B567BF">
        <w:rPr>
          <w:sz w:val="20"/>
          <w:szCs w:val="20"/>
        </w:rPr>
        <w:t xml:space="preserve"> </w:t>
      </w:r>
      <w:r w:rsidR="00F373E9" w:rsidRPr="00B567BF">
        <w:rPr>
          <w:sz w:val="20"/>
          <w:szCs w:val="20"/>
        </w:rPr>
        <w:t>že splatnost úvěru bude prodloužena v závislosti na výši dlužného úroku</w:t>
      </w:r>
      <w:r w:rsidR="006652FC" w:rsidRPr="00B567BF">
        <w:rPr>
          <w:sz w:val="20"/>
          <w:szCs w:val="20"/>
        </w:rPr>
        <w:t>.</w:t>
      </w:r>
    </w:p>
    <w:p w14:paraId="6FEB51B6" w14:textId="44660266" w:rsidR="003E0525" w:rsidRPr="006652FC" w:rsidRDefault="003E0525" w:rsidP="009D2E2B">
      <w:pPr>
        <w:pStyle w:val="Odstavecseseznamem"/>
        <w:numPr>
          <w:ilvl w:val="0"/>
          <w:numId w:val="1"/>
        </w:numPr>
        <w:tabs>
          <w:tab w:val="left" w:pos="866"/>
        </w:tabs>
        <w:spacing w:before="124" w:line="276" w:lineRule="auto"/>
        <w:ind w:right="102" w:hanging="345"/>
        <w:jc w:val="both"/>
        <w:rPr>
          <w:sz w:val="20"/>
          <w:szCs w:val="20"/>
        </w:rPr>
      </w:pPr>
      <w:r w:rsidRPr="006652FC">
        <w:rPr>
          <w:sz w:val="20"/>
          <w:szCs w:val="20"/>
        </w:rPr>
        <w:t>Jste-li právnická osoba</w:t>
      </w:r>
      <w:r w:rsidR="00065E3A" w:rsidRPr="006652FC">
        <w:rPr>
          <w:sz w:val="20"/>
          <w:szCs w:val="20"/>
        </w:rPr>
        <w:t xml:space="preserve">, </w:t>
      </w:r>
      <w:r w:rsidR="003C3B69" w:rsidRPr="006652FC">
        <w:rPr>
          <w:sz w:val="20"/>
          <w:szCs w:val="20"/>
        </w:rPr>
        <w:t>budete po</w:t>
      </w:r>
      <w:r w:rsidRPr="006652FC">
        <w:rPr>
          <w:sz w:val="20"/>
          <w:szCs w:val="20"/>
        </w:rPr>
        <w:t xml:space="preserve"> dobu odkladu hradit</w:t>
      </w:r>
      <w:r w:rsidR="00065E3A" w:rsidRPr="006652FC">
        <w:rPr>
          <w:sz w:val="20"/>
          <w:szCs w:val="20"/>
        </w:rPr>
        <w:t xml:space="preserve"> pouze úroky ve sjednané výši, nikoli však </w:t>
      </w:r>
      <w:r w:rsidRPr="006652FC">
        <w:rPr>
          <w:sz w:val="20"/>
          <w:szCs w:val="20"/>
        </w:rPr>
        <w:t>splátky</w:t>
      </w:r>
      <w:r w:rsidR="003C3B69" w:rsidRPr="006652FC">
        <w:rPr>
          <w:sz w:val="20"/>
          <w:szCs w:val="20"/>
        </w:rPr>
        <w:t xml:space="preserve"> jistiny</w:t>
      </w:r>
      <w:r w:rsidR="00065E3A" w:rsidRPr="006652FC">
        <w:rPr>
          <w:sz w:val="20"/>
          <w:szCs w:val="20"/>
        </w:rPr>
        <w:t xml:space="preserve"> úvěru, a po ukončení doby odkladu budete</w:t>
      </w:r>
      <w:r w:rsidRPr="006652FC">
        <w:rPr>
          <w:sz w:val="20"/>
          <w:szCs w:val="20"/>
        </w:rPr>
        <w:t xml:space="preserve"> dále hradit pravidelné anuitní splátky (splátky úroku a jistiny), tzn. že splatnost úvěru bude prodloužena v z</w:t>
      </w:r>
      <w:r w:rsidR="00065E3A" w:rsidRPr="006652FC">
        <w:rPr>
          <w:sz w:val="20"/>
          <w:szCs w:val="20"/>
        </w:rPr>
        <w:t>ávislosti na délce doby odkladu</w:t>
      </w:r>
      <w:r w:rsidR="006652FC" w:rsidRPr="006652FC">
        <w:rPr>
          <w:sz w:val="20"/>
          <w:szCs w:val="20"/>
        </w:rPr>
        <w:t>.</w:t>
      </w:r>
    </w:p>
    <w:p w14:paraId="0CE1FA76" w14:textId="23AEA73C" w:rsidR="006652FC" w:rsidRPr="006652FC" w:rsidRDefault="006652FC" w:rsidP="006652FC">
      <w:pPr>
        <w:pStyle w:val="Odstavecseseznamem"/>
        <w:numPr>
          <w:ilvl w:val="0"/>
          <w:numId w:val="1"/>
        </w:numPr>
        <w:tabs>
          <w:tab w:val="left" w:pos="866"/>
        </w:tabs>
        <w:spacing w:before="124" w:line="276" w:lineRule="auto"/>
        <w:ind w:right="102" w:hanging="345"/>
        <w:jc w:val="both"/>
        <w:rPr>
          <w:sz w:val="20"/>
          <w:szCs w:val="20"/>
        </w:rPr>
      </w:pPr>
      <w:r w:rsidRPr="006652FC">
        <w:rPr>
          <w:sz w:val="20"/>
          <w:szCs w:val="20"/>
        </w:rPr>
        <w:t xml:space="preserve">Odklad splátek úvěru je zdarma, s odložením splácení úvěru není spojen žádný poplatek. </w:t>
      </w:r>
    </w:p>
    <w:p w14:paraId="64D7C2B4" w14:textId="3C67F009" w:rsidR="0020264A" w:rsidRPr="006652FC" w:rsidRDefault="0020264A" w:rsidP="0020264A">
      <w:pPr>
        <w:pStyle w:val="Odstavecseseznamem"/>
        <w:numPr>
          <w:ilvl w:val="0"/>
          <w:numId w:val="1"/>
        </w:numPr>
        <w:tabs>
          <w:tab w:val="left" w:pos="866"/>
        </w:tabs>
        <w:spacing w:before="124" w:line="276" w:lineRule="auto"/>
        <w:ind w:right="102" w:hanging="345"/>
        <w:jc w:val="both"/>
        <w:rPr>
          <w:sz w:val="20"/>
          <w:szCs w:val="20"/>
        </w:rPr>
      </w:pPr>
      <w:r w:rsidRPr="006652FC">
        <w:rPr>
          <w:sz w:val="20"/>
          <w:szCs w:val="20"/>
        </w:rPr>
        <w:t>Dodatek k úvěrové smlouvě se neuzavírá</w:t>
      </w:r>
      <w:r w:rsidR="006652FC" w:rsidRPr="006652FC">
        <w:rPr>
          <w:sz w:val="20"/>
          <w:szCs w:val="20"/>
        </w:rPr>
        <w:t xml:space="preserve">; </w:t>
      </w:r>
      <w:r w:rsidRPr="006652FC">
        <w:rPr>
          <w:sz w:val="20"/>
          <w:szCs w:val="20"/>
        </w:rPr>
        <w:t>to však nevylučuje dohodu týkající se splatnosti úroku podle § 5 odst. 4 zákona</w:t>
      </w:r>
      <w:r w:rsidR="006652FC" w:rsidRPr="006652FC">
        <w:rPr>
          <w:sz w:val="20"/>
          <w:szCs w:val="20"/>
        </w:rPr>
        <w:t>.</w:t>
      </w:r>
    </w:p>
    <w:p w14:paraId="16CFA144" w14:textId="55B3D70E" w:rsidR="003A103A" w:rsidRDefault="003A103A" w:rsidP="009D2E2B">
      <w:pPr>
        <w:pStyle w:val="Zkladntext"/>
        <w:jc w:val="both"/>
      </w:pPr>
    </w:p>
    <w:p w14:paraId="6F4E0F0C" w14:textId="77777777" w:rsidR="006652FC" w:rsidRPr="006652FC" w:rsidRDefault="006652FC" w:rsidP="009D2E2B">
      <w:pPr>
        <w:pStyle w:val="Zkladntext"/>
        <w:jc w:val="both"/>
      </w:pPr>
    </w:p>
    <w:p w14:paraId="366A5D35" w14:textId="77777777" w:rsidR="003A103A" w:rsidRPr="006652FC" w:rsidRDefault="00F373E9" w:rsidP="009D2E2B">
      <w:pPr>
        <w:pStyle w:val="Nadpis1"/>
        <w:spacing w:before="139"/>
        <w:jc w:val="both"/>
      </w:pPr>
      <w:r w:rsidRPr="006652FC">
        <w:t>NEY spořitelní družstvo</w:t>
      </w:r>
    </w:p>
    <w:sectPr w:rsidR="003A103A" w:rsidRPr="006652FC">
      <w:pgSz w:w="11910" w:h="16840"/>
      <w:pgMar w:top="1660" w:right="1640" w:bottom="1180" w:left="1680" w:header="902" w:footer="99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1D827" w14:textId="77777777" w:rsidR="004E4952" w:rsidRDefault="004E4952">
      <w:r>
        <w:separator/>
      </w:r>
    </w:p>
  </w:endnote>
  <w:endnote w:type="continuationSeparator" w:id="0">
    <w:p w14:paraId="7FA26F16" w14:textId="77777777" w:rsidR="004E4952" w:rsidRDefault="004E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tron">
    <w:panose1 w:val="02000503080000090004"/>
    <w:charset w:val="EE"/>
    <w:family w:val="auto"/>
    <w:pitch w:val="variable"/>
    <w:sig w:usb0="A00002AF" w:usb1="5000207A" w:usb2="00000000" w:usb3="00000000" w:csb0="00000097" w:csb1="00000000"/>
  </w:font>
  <w:font w:name="Metron Book">
    <w:panose1 w:val="02000503090000020004"/>
    <w:charset w:val="EE"/>
    <w:family w:val="auto"/>
    <w:pitch w:val="variable"/>
    <w:sig w:usb0="A00002AF" w:usb1="5000207A" w:usb2="00000000" w:usb3="00000000" w:csb0="00000097" w:csb1="00000000"/>
  </w:font>
  <w:font w:name="Cambria">
    <w:altName w:val="Times New Roman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B532F" w14:textId="77777777" w:rsidR="003A103A" w:rsidRDefault="00BF16BC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672" behindDoc="1" locked="0" layoutInCell="1" allowOverlap="1" wp14:anchorId="6FF86C83" wp14:editId="2867D806">
              <wp:simplePos x="0" y="0"/>
              <wp:positionH relativeFrom="page">
                <wp:posOffset>2169160</wp:posOffset>
              </wp:positionH>
              <wp:positionV relativeFrom="page">
                <wp:posOffset>9921875</wp:posOffset>
              </wp:positionV>
              <wp:extent cx="4314825" cy="297180"/>
              <wp:effectExtent l="0" t="0" r="254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482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DEECE2" w14:textId="77777777" w:rsidR="003A103A" w:rsidRDefault="00F373E9">
                          <w:pPr>
                            <w:spacing w:before="17" w:line="148" w:lineRule="exact"/>
                            <w:ind w:left="20"/>
                            <w:rPr>
                              <w:rFonts w:ascii="Metron" w:hAnsi="Metron"/>
                              <w:b/>
                              <w:sz w:val="12"/>
                            </w:rPr>
                          </w:pPr>
                          <w:r>
                            <w:rPr>
                              <w:rFonts w:ascii="Metron" w:hAnsi="Metron"/>
                              <w:b/>
                              <w:color w:val="231E46"/>
                              <w:sz w:val="12"/>
                            </w:rPr>
                            <w:t>NEY spořitelní družstvo</w:t>
                          </w:r>
                        </w:p>
                        <w:p w14:paraId="0C325AFE" w14:textId="77777777" w:rsidR="003A103A" w:rsidRDefault="004E4952">
                          <w:pPr>
                            <w:spacing w:line="138" w:lineRule="exact"/>
                            <w:ind w:left="20"/>
                            <w:rPr>
                              <w:rFonts w:ascii="Metron Book" w:hAnsi="Metron Book"/>
                              <w:sz w:val="12"/>
                            </w:rPr>
                          </w:pPr>
                          <w:hyperlink r:id="rId1">
                            <w:r w:rsidR="00F373E9">
                              <w:rPr>
                                <w:rFonts w:ascii="Metron Book" w:hAnsi="Metron Book"/>
                                <w:color w:val="231E46"/>
                                <w:sz w:val="12"/>
                              </w:rPr>
                              <w:t>Rohanské nábřeží 671/15, 186 00 Praha 8 | tel.: +420 778 446 487 | e-mail: info@ney.cz</w:t>
                            </w:r>
                          </w:hyperlink>
                        </w:p>
                        <w:p w14:paraId="02D9814B" w14:textId="77777777" w:rsidR="003A103A" w:rsidRDefault="00F373E9">
                          <w:pPr>
                            <w:spacing w:before="4"/>
                            <w:ind w:left="20"/>
                            <w:rPr>
                              <w:rFonts w:ascii="Metron Book" w:hAnsi="Metron Book"/>
                              <w:sz w:val="12"/>
                            </w:rPr>
                          </w:pPr>
                          <w:r>
                            <w:rPr>
                              <w:rFonts w:ascii="Metron Book" w:hAnsi="Metron Book"/>
                              <w:color w:val="231E46"/>
                              <w:sz w:val="12"/>
                            </w:rPr>
                            <w:t>IČ: 26137755 Společnost je zapsaná v obchodním rejstříku vedeném Městským soudem v Praze, oddíl Dr, vložka 4708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86C8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70.8pt;margin-top:781.25pt;width:339.75pt;height:23.4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" filled="f" stroked="f">
              <v:textbox inset="0,0,0,0">
                <w:txbxContent>
                  <w:p w14:paraId="1DDEECE2" w14:textId="77777777" w:rsidR="003A103A" w:rsidRDefault="00F373E9">
                    <w:pPr>
                      <w:spacing w:before="17" w:line="148" w:lineRule="exact"/>
                      <w:ind w:left="20"/>
                      <w:rPr>
                        <w:rFonts w:ascii="Metron" w:hAnsi="Metron"/>
                        <w:b/>
                        <w:sz w:val="12"/>
                      </w:rPr>
                    </w:pPr>
                    <w:r>
                      <w:rPr>
                        <w:rFonts w:ascii="Metron" w:hAnsi="Metron"/>
                        <w:b/>
                        <w:color w:val="231E46"/>
                        <w:sz w:val="12"/>
                      </w:rPr>
                      <w:t>NEY spořitelní družstvo</w:t>
                    </w:r>
                  </w:p>
                  <w:p w14:paraId="0C325AFE" w14:textId="77777777" w:rsidR="003A103A" w:rsidRDefault="004E4952">
                    <w:pPr>
                      <w:spacing w:line="138" w:lineRule="exact"/>
                      <w:ind w:left="20"/>
                      <w:rPr>
                        <w:rFonts w:ascii="Metron Book" w:hAnsi="Metron Book"/>
                        <w:sz w:val="12"/>
                      </w:rPr>
                    </w:pPr>
                    <w:hyperlink r:id="rId2">
                      <w:r w:rsidR="00F373E9">
                        <w:rPr>
                          <w:rFonts w:ascii="Metron Book" w:hAnsi="Metron Book"/>
                          <w:color w:val="231E46"/>
                          <w:sz w:val="12"/>
                        </w:rPr>
                        <w:t>Rohanské nábřeží 671/15, 186 00 Praha 8 | tel.: +420 778 446 487 | e-mail: info@ney.cz</w:t>
                      </w:r>
                    </w:hyperlink>
                  </w:p>
                  <w:p w14:paraId="02D9814B" w14:textId="77777777" w:rsidR="003A103A" w:rsidRDefault="00F373E9">
                    <w:pPr>
                      <w:spacing w:before="4"/>
                      <w:ind w:left="20"/>
                      <w:rPr>
                        <w:rFonts w:ascii="Metron Book" w:hAnsi="Metron Book"/>
                        <w:sz w:val="12"/>
                      </w:rPr>
                    </w:pPr>
                    <w:r>
                      <w:rPr>
                        <w:rFonts w:ascii="Metron Book" w:hAnsi="Metron Book"/>
                        <w:color w:val="231E46"/>
                        <w:sz w:val="12"/>
                      </w:rPr>
                      <w:t>IČ: 26137755 Společnost je zapsaná v obchodním rejstříku vedeném Městským soudem v Praze, oddíl Dr, vložka 4708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696" behindDoc="1" locked="0" layoutInCell="1" allowOverlap="1" wp14:anchorId="32D73087" wp14:editId="046D766D">
              <wp:simplePos x="0" y="0"/>
              <wp:positionH relativeFrom="page">
                <wp:posOffset>703580</wp:posOffset>
              </wp:positionH>
              <wp:positionV relativeFrom="page">
                <wp:posOffset>10068560</wp:posOffset>
              </wp:positionV>
              <wp:extent cx="741045" cy="163830"/>
              <wp:effectExtent l="0" t="635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045" cy="163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1C73CB" w14:textId="77777777" w:rsidR="003A103A" w:rsidRDefault="004E4952">
                          <w:pPr>
                            <w:spacing w:before="14"/>
                            <w:ind w:left="20"/>
                            <w:rPr>
                              <w:rFonts w:ascii="Metron"/>
                              <w:b/>
                              <w:sz w:val="18"/>
                            </w:rPr>
                          </w:pPr>
                          <w:hyperlink r:id="rId3">
                            <w:r w:rsidR="00F373E9">
                              <w:rPr>
                                <w:rFonts w:ascii="Metron"/>
                                <w:b/>
                                <w:color w:val="231E46"/>
                                <w:w w:val="95"/>
                                <w:sz w:val="18"/>
                              </w:rPr>
                              <w:t>www.ney.cz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D73087" id="Text Box 2" o:spid="_x0000_s1027" type="#_x0000_t202" style="position:absolute;margin-left:55.4pt;margin-top:792.8pt;width:58.35pt;height:12.9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A4sgIAAK8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" filled="f" stroked="f">
              <v:textbox inset="0,0,0,0">
                <w:txbxContent>
                  <w:p w14:paraId="0F1C73CB" w14:textId="77777777" w:rsidR="003A103A" w:rsidRDefault="004E4952">
                    <w:pPr>
                      <w:spacing w:before="14"/>
                      <w:ind w:left="20"/>
                      <w:rPr>
                        <w:rFonts w:ascii="Metron"/>
                        <w:b/>
                        <w:sz w:val="18"/>
                      </w:rPr>
                    </w:pPr>
                    <w:hyperlink r:id="rId4">
                      <w:r w:rsidR="00F373E9">
                        <w:rPr>
                          <w:rFonts w:ascii="Metron"/>
                          <w:b/>
                          <w:color w:val="231E46"/>
                          <w:w w:val="95"/>
                          <w:sz w:val="18"/>
                        </w:rPr>
                        <w:t>www.ney.cz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720" behindDoc="1" locked="0" layoutInCell="1" allowOverlap="1" wp14:anchorId="7664DCBB" wp14:editId="1674E76D">
              <wp:simplePos x="0" y="0"/>
              <wp:positionH relativeFrom="page">
                <wp:posOffset>6936740</wp:posOffset>
              </wp:positionH>
              <wp:positionV relativeFrom="page">
                <wp:posOffset>10087610</wp:posOffset>
              </wp:positionV>
              <wp:extent cx="205740" cy="139065"/>
              <wp:effectExtent l="2540" t="635" r="1270" b="31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71B793" w14:textId="77777777" w:rsidR="003A103A" w:rsidRDefault="00F373E9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14084C"/>
                              <w:sz w:val="16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14084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D7DFC">
                            <w:rPr>
                              <w:b/>
                              <w:noProof/>
                              <w:color w:val="14084C"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color w:val="14084C"/>
                              <w:sz w:val="16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4DCBB" id="Text Box 1" o:spid="_x0000_s1028" type="#_x0000_t202" style="position:absolute;margin-left:546.2pt;margin-top:794.3pt;width:16.2pt;height:10.9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d3rQ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" filled="f" stroked="f">
              <v:textbox inset="0,0,0,0">
                <w:txbxContent>
                  <w:p w14:paraId="0A71B793" w14:textId="77777777" w:rsidR="003A103A" w:rsidRDefault="00F373E9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14084C"/>
                        <w:sz w:val="16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b/>
                        <w:color w:val="14084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D7DFC">
                      <w:rPr>
                        <w:b/>
                        <w:noProof/>
                        <w:color w:val="14084C"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color w:val="14084C"/>
                        <w:sz w:val="16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315F3" w14:textId="77777777" w:rsidR="004E4952" w:rsidRDefault="004E4952">
      <w:r>
        <w:separator/>
      </w:r>
    </w:p>
  </w:footnote>
  <w:footnote w:type="continuationSeparator" w:id="0">
    <w:p w14:paraId="05BA4880" w14:textId="77777777" w:rsidR="004E4952" w:rsidRDefault="004E49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BC2F1" w14:textId="77777777" w:rsidR="003A103A" w:rsidRDefault="00BF16BC">
    <w:pPr>
      <w:pStyle w:val="Zkladntext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576" behindDoc="1" locked="0" layoutInCell="1" allowOverlap="1" wp14:anchorId="1C24CB57" wp14:editId="4A997F14">
              <wp:simplePos x="0" y="0"/>
              <wp:positionH relativeFrom="page">
                <wp:posOffset>6219825</wp:posOffset>
              </wp:positionH>
              <wp:positionV relativeFrom="page">
                <wp:posOffset>572770</wp:posOffset>
              </wp:positionV>
              <wp:extent cx="235585" cy="299085"/>
              <wp:effectExtent l="0" t="1270" r="2540" b="4445"/>
              <wp:wrapNone/>
              <wp:docPr id="7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35585" cy="299085"/>
                      </a:xfrm>
                      <a:custGeom>
                        <a:avLst/>
                        <a:gdLst>
                          <a:gd name="T0" fmla="+- 0 9846 9795"/>
                          <a:gd name="T1" fmla="*/ T0 w 371"/>
                          <a:gd name="T2" fmla="+- 0 1282 902"/>
                          <a:gd name="T3" fmla="*/ 1282 h 471"/>
                          <a:gd name="T4" fmla="+- 0 9846 9795"/>
                          <a:gd name="T5" fmla="*/ T4 w 371"/>
                          <a:gd name="T6" fmla="+- 0 1369 902"/>
                          <a:gd name="T7" fmla="*/ 1369 h 471"/>
                          <a:gd name="T8" fmla="+- 0 9856 9795"/>
                          <a:gd name="T9" fmla="*/ T8 w 371"/>
                          <a:gd name="T10" fmla="+- 0 1370 902"/>
                          <a:gd name="T11" fmla="*/ 1370 h 471"/>
                          <a:gd name="T12" fmla="+- 0 9869 9795"/>
                          <a:gd name="T13" fmla="*/ T12 w 371"/>
                          <a:gd name="T14" fmla="+- 0 1371 902"/>
                          <a:gd name="T15" fmla="*/ 1371 h 471"/>
                          <a:gd name="T16" fmla="+- 0 9884 9795"/>
                          <a:gd name="T17" fmla="*/ T16 w 371"/>
                          <a:gd name="T18" fmla="+- 0 1372 902"/>
                          <a:gd name="T19" fmla="*/ 1372 h 471"/>
                          <a:gd name="T20" fmla="+- 0 9900 9795"/>
                          <a:gd name="T21" fmla="*/ T20 w 371"/>
                          <a:gd name="T22" fmla="+- 0 1372 902"/>
                          <a:gd name="T23" fmla="*/ 1372 h 471"/>
                          <a:gd name="T24" fmla="+- 0 9946 9795"/>
                          <a:gd name="T25" fmla="*/ T24 w 371"/>
                          <a:gd name="T26" fmla="+- 0 1368 902"/>
                          <a:gd name="T27" fmla="*/ 1368 h 471"/>
                          <a:gd name="T28" fmla="+- 0 9982 9795"/>
                          <a:gd name="T29" fmla="*/ T28 w 371"/>
                          <a:gd name="T30" fmla="+- 0 1352 902"/>
                          <a:gd name="T31" fmla="*/ 1352 h 471"/>
                          <a:gd name="T32" fmla="+- 0 10010 9795"/>
                          <a:gd name="T33" fmla="*/ T32 w 371"/>
                          <a:gd name="T34" fmla="+- 0 1326 902"/>
                          <a:gd name="T35" fmla="*/ 1326 h 471"/>
                          <a:gd name="T36" fmla="+- 0 10031 9795"/>
                          <a:gd name="T37" fmla="*/ T36 w 371"/>
                          <a:gd name="T38" fmla="+- 0 1286 902"/>
                          <a:gd name="T39" fmla="*/ 1286 h 471"/>
                          <a:gd name="T40" fmla="+- 0 10032 9795"/>
                          <a:gd name="T41" fmla="*/ T40 w 371"/>
                          <a:gd name="T42" fmla="+- 0 1284 902"/>
                          <a:gd name="T43" fmla="*/ 1284 h 471"/>
                          <a:gd name="T44" fmla="+- 0 9859 9795"/>
                          <a:gd name="T45" fmla="*/ T44 w 371"/>
                          <a:gd name="T46" fmla="+- 0 1284 902"/>
                          <a:gd name="T47" fmla="*/ 1284 h 471"/>
                          <a:gd name="T48" fmla="+- 0 9853 9795"/>
                          <a:gd name="T49" fmla="*/ T48 w 371"/>
                          <a:gd name="T50" fmla="+- 0 1284 902"/>
                          <a:gd name="T51" fmla="*/ 1284 h 471"/>
                          <a:gd name="T52" fmla="+- 0 9846 9795"/>
                          <a:gd name="T53" fmla="*/ T52 w 371"/>
                          <a:gd name="T54" fmla="+- 0 1282 902"/>
                          <a:gd name="T55" fmla="*/ 1282 h 471"/>
                          <a:gd name="T56" fmla="+- 0 9891 9795"/>
                          <a:gd name="T57" fmla="*/ T56 w 371"/>
                          <a:gd name="T58" fmla="+- 0 902 902"/>
                          <a:gd name="T59" fmla="*/ 902 h 471"/>
                          <a:gd name="T60" fmla="+- 0 9795 9795"/>
                          <a:gd name="T61" fmla="*/ T60 w 371"/>
                          <a:gd name="T62" fmla="+- 0 933 902"/>
                          <a:gd name="T63" fmla="*/ 933 h 471"/>
                          <a:gd name="T64" fmla="+- 0 9921 9795"/>
                          <a:gd name="T65" fmla="*/ T64 w 371"/>
                          <a:gd name="T66" fmla="+- 0 1245 902"/>
                          <a:gd name="T67" fmla="*/ 1245 h 471"/>
                          <a:gd name="T68" fmla="+- 0 9914 9795"/>
                          <a:gd name="T69" fmla="*/ T68 w 371"/>
                          <a:gd name="T70" fmla="+- 0 1264 902"/>
                          <a:gd name="T71" fmla="*/ 1264 h 471"/>
                          <a:gd name="T72" fmla="+- 0 9908 9795"/>
                          <a:gd name="T73" fmla="*/ T72 w 371"/>
                          <a:gd name="T74" fmla="+- 0 1275 902"/>
                          <a:gd name="T75" fmla="*/ 1275 h 471"/>
                          <a:gd name="T76" fmla="+- 0 9897 9795"/>
                          <a:gd name="T77" fmla="*/ T76 w 371"/>
                          <a:gd name="T78" fmla="+- 0 1281 902"/>
                          <a:gd name="T79" fmla="*/ 1281 h 471"/>
                          <a:gd name="T80" fmla="+- 0 9883 9795"/>
                          <a:gd name="T81" fmla="*/ T80 w 371"/>
                          <a:gd name="T82" fmla="+- 0 1284 902"/>
                          <a:gd name="T83" fmla="*/ 1284 h 471"/>
                          <a:gd name="T84" fmla="+- 0 9866 9795"/>
                          <a:gd name="T85" fmla="*/ T84 w 371"/>
                          <a:gd name="T86" fmla="+- 0 1284 902"/>
                          <a:gd name="T87" fmla="*/ 1284 h 471"/>
                          <a:gd name="T88" fmla="+- 0 10032 9795"/>
                          <a:gd name="T89" fmla="*/ T88 w 371"/>
                          <a:gd name="T90" fmla="+- 0 1284 902"/>
                          <a:gd name="T91" fmla="*/ 1284 h 471"/>
                          <a:gd name="T92" fmla="+- 0 10071 9795"/>
                          <a:gd name="T93" fmla="*/ T92 w 371"/>
                          <a:gd name="T94" fmla="+- 0 1181 902"/>
                          <a:gd name="T95" fmla="*/ 1181 h 471"/>
                          <a:gd name="T96" fmla="+- 0 9979 9795"/>
                          <a:gd name="T97" fmla="*/ T96 w 371"/>
                          <a:gd name="T98" fmla="+- 0 1181 902"/>
                          <a:gd name="T99" fmla="*/ 1181 h 471"/>
                          <a:gd name="T100" fmla="+- 0 9970 9795"/>
                          <a:gd name="T101" fmla="*/ T100 w 371"/>
                          <a:gd name="T102" fmla="+- 0 1129 902"/>
                          <a:gd name="T103" fmla="*/ 1129 h 471"/>
                          <a:gd name="T104" fmla="+- 0 9967 9795"/>
                          <a:gd name="T105" fmla="*/ T104 w 371"/>
                          <a:gd name="T106" fmla="+- 0 1117 902"/>
                          <a:gd name="T107" fmla="*/ 1117 h 471"/>
                          <a:gd name="T108" fmla="+- 0 9965 9795"/>
                          <a:gd name="T109" fmla="*/ T108 w 371"/>
                          <a:gd name="T110" fmla="+- 0 1109 902"/>
                          <a:gd name="T111" fmla="*/ 1109 h 471"/>
                          <a:gd name="T112" fmla="+- 0 9960 9795"/>
                          <a:gd name="T113" fmla="*/ T112 w 371"/>
                          <a:gd name="T114" fmla="+- 0 1095 902"/>
                          <a:gd name="T115" fmla="*/ 1095 h 471"/>
                          <a:gd name="T116" fmla="+- 0 9891 9795"/>
                          <a:gd name="T117" fmla="*/ T116 w 371"/>
                          <a:gd name="T118" fmla="+- 0 902 902"/>
                          <a:gd name="T119" fmla="*/ 902 h 471"/>
                          <a:gd name="T120" fmla="+- 0 10072 9795"/>
                          <a:gd name="T121" fmla="*/ T120 w 371"/>
                          <a:gd name="T122" fmla="+- 0 902 902"/>
                          <a:gd name="T123" fmla="*/ 902 h 471"/>
                          <a:gd name="T124" fmla="+- 0 10002 9795"/>
                          <a:gd name="T125" fmla="*/ T124 w 371"/>
                          <a:gd name="T126" fmla="+- 0 1095 902"/>
                          <a:gd name="T127" fmla="*/ 1095 h 471"/>
                          <a:gd name="T128" fmla="+- 0 9997 9795"/>
                          <a:gd name="T129" fmla="*/ T128 w 371"/>
                          <a:gd name="T130" fmla="+- 0 1110 902"/>
                          <a:gd name="T131" fmla="*/ 1110 h 471"/>
                          <a:gd name="T132" fmla="+- 0 9995 9795"/>
                          <a:gd name="T133" fmla="*/ T132 w 371"/>
                          <a:gd name="T134" fmla="+- 0 1118 902"/>
                          <a:gd name="T135" fmla="*/ 1118 h 471"/>
                          <a:gd name="T136" fmla="+- 0 9993 9795"/>
                          <a:gd name="T137" fmla="*/ T136 w 371"/>
                          <a:gd name="T138" fmla="+- 0 1129 902"/>
                          <a:gd name="T139" fmla="*/ 1129 h 471"/>
                          <a:gd name="T140" fmla="+- 0 9984 9795"/>
                          <a:gd name="T141" fmla="*/ T140 w 371"/>
                          <a:gd name="T142" fmla="+- 0 1181 902"/>
                          <a:gd name="T143" fmla="*/ 1181 h 471"/>
                          <a:gd name="T144" fmla="+- 0 10071 9795"/>
                          <a:gd name="T145" fmla="*/ T144 w 371"/>
                          <a:gd name="T146" fmla="+- 0 1181 902"/>
                          <a:gd name="T147" fmla="*/ 1181 h 471"/>
                          <a:gd name="T148" fmla="+- 0 10166 9795"/>
                          <a:gd name="T149" fmla="*/ T148 w 371"/>
                          <a:gd name="T150" fmla="+- 0 933 902"/>
                          <a:gd name="T151" fmla="*/ 933 h 471"/>
                          <a:gd name="T152" fmla="+- 0 10072 9795"/>
                          <a:gd name="T153" fmla="*/ T152 w 371"/>
                          <a:gd name="T154" fmla="+- 0 902 902"/>
                          <a:gd name="T155" fmla="*/ 902 h 471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</a:cxnLst>
                        <a:rect l="0" t="0" r="r" b="b"/>
                        <a:pathLst>
                          <a:path w="371" h="471">
                            <a:moveTo>
                              <a:pt x="51" y="380"/>
                            </a:moveTo>
                            <a:lnTo>
                              <a:pt x="51" y="467"/>
                            </a:lnTo>
                            <a:lnTo>
                              <a:pt x="61" y="468"/>
                            </a:lnTo>
                            <a:lnTo>
                              <a:pt x="74" y="469"/>
                            </a:lnTo>
                            <a:lnTo>
                              <a:pt x="89" y="470"/>
                            </a:lnTo>
                            <a:lnTo>
                              <a:pt x="105" y="470"/>
                            </a:lnTo>
                            <a:lnTo>
                              <a:pt x="151" y="466"/>
                            </a:lnTo>
                            <a:lnTo>
                              <a:pt x="187" y="450"/>
                            </a:lnTo>
                            <a:lnTo>
                              <a:pt x="215" y="424"/>
                            </a:lnTo>
                            <a:lnTo>
                              <a:pt x="236" y="384"/>
                            </a:lnTo>
                            <a:lnTo>
                              <a:pt x="237" y="382"/>
                            </a:lnTo>
                            <a:lnTo>
                              <a:pt x="64" y="382"/>
                            </a:lnTo>
                            <a:lnTo>
                              <a:pt x="58" y="382"/>
                            </a:lnTo>
                            <a:lnTo>
                              <a:pt x="51" y="380"/>
                            </a:lnTo>
                            <a:close/>
                            <a:moveTo>
                              <a:pt x="96" y="0"/>
                            </a:moveTo>
                            <a:lnTo>
                              <a:pt x="0" y="31"/>
                            </a:lnTo>
                            <a:lnTo>
                              <a:pt x="126" y="343"/>
                            </a:lnTo>
                            <a:lnTo>
                              <a:pt x="119" y="362"/>
                            </a:lnTo>
                            <a:lnTo>
                              <a:pt x="113" y="373"/>
                            </a:lnTo>
                            <a:lnTo>
                              <a:pt x="102" y="379"/>
                            </a:lnTo>
                            <a:lnTo>
                              <a:pt x="88" y="382"/>
                            </a:lnTo>
                            <a:lnTo>
                              <a:pt x="71" y="382"/>
                            </a:lnTo>
                            <a:lnTo>
                              <a:pt x="237" y="382"/>
                            </a:lnTo>
                            <a:lnTo>
                              <a:pt x="276" y="279"/>
                            </a:lnTo>
                            <a:lnTo>
                              <a:pt x="184" y="279"/>
                            </a:lnTo>
                            <a:lnTo>
                              <a:pt x="175" y="227"/>
                            </a:lnTo>
                            <a:lnTo>
                              <a:pt x="172" y="215"/>
                            </a:lnTo>
                            <a:lnTo>
                              <a:pt x="170" y="207"/>
                            </a:lnTo>
                            <a:lnTo>
                              <a:pt x="165" y="193"/>
                            </a:lnTo>
                            <a:lnTo>
                              <a:pt x="96" y="0"/>
                            </a:lnTo>
                            <a:close/>
                            <a:moveTo>
                              <a:pt x="277" y="0"/>
                            </a:moveTo>
                            <a:lnTo>
                              <a:pt x="207" y="193"/>
                            </a:lnTo>
                            <a:lnTo>
                              <a:pt x="202" y="208"/>
                            </a:lnTo>
                            <a:lnTo>
                              <a:pt x="200" y="216"/>
                            </a:lnTo>
                            <a:lnTo>
                              <a:pt x="198" y="227"/>
                            </a:lnTo>
                            <a:lnTo>
                              <a:pt x="189" y="279"/>
                            </a:lnTo>
                            <a:lnTo>
                              <a:pt x="276" y="279"/>
                            </a:lnTo>
                            <a:lnTo>
                              <a:pt x="371" y="31"/>
                            </a:lnTo>
                            <a:lnTo>
                              <a:pt x="277" y="0"/>
                            </a:lnTo>
                            <a:close/>
                          </a:path>
                        </a:pathLst>
                      </a:custGeom>
                      <a:solidFill>
                        <a:srgbClr val="0E024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9537BC3" id="AutoShape 4" o:spid="_x0000_s1026" style="position:absolute;margin-left:489.75pt;margin-top:45.1pt;width:18.55pt;height:23.5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71,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" path="m51,380r,87l61,468r13,1l89,470r16,l151,466r36,-16l215,424r21,-40l237,382r-173,l58,382r-7,-2xm96,l,31,126,343r-7,19l113,373r-11,6l88,382r-17,l237,382,276,279r-92,l175,227r-3,-12l170,207r-5,-14l96,xm277,l207,193r-5,15l200,216r-2,11l189,279r87,l371,31,277,xe" fillcolor="#0e024b" stroked="f">
              <v:path arrowok="t" o:connecttype="custom" o:connectlocs="32385,814070;32385,869315;38735,869950;46990,870585;56515,871220;66675,871220;95885,868680;118745,858520;136525,842010;149860,816610;150495,815340;40640,815340;36830,815340;32385,814070;60960,572770;0,592455;80010,790575;75565,802640;71755,809625;64770,813435;55880,815340;45085,815340;150495,815340;175260,749935;116840,749935;111125,716915;109220,709295;107950,704215;104775,695325;60960,572770;175895,572770;131445,695325;128270,704850;127000,709930;125730,716915;120015,749935;175260,749935;235585,592455;175895,572770" o:connectangles="0,0,0,0,0,0,0,0,0,0,0,0,0,0,0,0,0,0,0,0,0,0,0,0,0,0,0,0,0,0,0,0,0,0,0,0,0,0,0"/>
              <w10:wrap anchorx="page" anchory="page"/>
            </v:shape>
          </w:pict>
        </mc:Fallback>
      </mc:AlternateContent>
    </w:r>
    <w:r w:rsidR="00F373E9">
      <w:rPr>
        <w:noProof/>
        <w:lang w:bidi="ar-SA"/>
      </w:rPr>
      <w:drawing>
        <wp:anchor distT="0" distB="0" distL="0" distR="0" simplePos="0" relativeHeight="268431575" behindDoc="1" locked="0" layoutInCell="1" allowOverlap="1" wp14:anchorId="7DACFE20" wp14:editId="709E05FC">
          <wp:simplePos x="0" y="0"/>
          <wp:positionH relativeFrom="page">
            <wp:posOffset>5758145</wp:posOffset>
          </wp:positionH>
          <wp:positionV relativeFrom="page">
            <wp:posOffset>574237</wp:posOffset>
          </wp:positionV>
          <wp:extent cx="208191" cy="21824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8191" cy="2182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3E9">
      <w:rPr>
        <w:noProof/>
        <w:lang w:bidi="ar-SA"/>
      </w:rPr>
      <w:drawing>
        <wp:anchor distT="0" distB="0" distL="0" distR="0" simplePos="0" relativeHeight="268431599" behindDoc="1" locked="0" layoutInCell="1" allowOverlap="1" wp14:anchorId="79589831" wp14:editId="56D3958C">
          <wp:simplePos x="0" y="0"/>
          <wp:positionH relativeFrom="page">
            <wp:posOffset>5999761</wp:posOffset>
          </wp:positionH>
          <wp:positionV relativeFrom="page">
            <wp:posOffset>574238</wp:posOffset>
          </wp:positionV>
          <wp:extent cx="207772" cy="22388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7772" cy="2238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73E9">
      <w:rPr>
        <w:noProof/>
        <w:lang w:bidi="ar-SA"/>
      </w:rPr>
      <w:drawing>
        <wp:anchor distT="0" distB="0" distL="0" distR="0" simplePos="0" relativeHeight="268431623" behindDoc="1" locked="0" layoutInCell="1" allowOverlap="1" wp14:anchorId="0E1CFE8B" wp14:editId="095DD671">
          <wp:simplePos x="0" y="0"/>
          <wp:positionH relativeFrom="page">
            <wp:posOffset>5107406</wp:posOffset>
          </wp:positionH>
          <wp:positionV relativeFrom="page">
            <wp:posOffset>575065</wp:posOffset>
          </wp:positionV>
          <wp:extent cx="562177" cy="2189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62177" cy="218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C5ADD"/>
    <w:multiLevelType w:val="hybridMultilevel"/>
    <w:tmpl w:val="1674E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A6BD1"/>
    <w:multiLevelType w:val="hybridMultilevel"/>
    <w:tmpl w:val="14489032"/>
    <w:lvl w:ilvl="0" w:tplc="40E059F0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cs-CZ" w:eastAsia="cs-CZ" w:bidi="cs-CZ"/>
      </w:rPr>
    </w:lvl>
    <w:lvl w:ilvl="1" w:tplc="B12C623E">
      <w:numFmt w:val="bullet"/>
      <w:lvlText w:val="•"/>
      <w:lvlJc w:val="left"/>
      <w:pPr>
        <w:ind w:left="1614" w:hanging="360"/>
      </w:pPr>
      <w:rPr>
        <w:rFonts w:hint="default"/>
        <w:lang w:val="cs-CZ" w:eastAsia="cs-CZ" w:bidi="cs-CZ"/>
      </w:rPr>
    </w:lvl>
    <w:lvl w:ilvl="2" w:tplc="75DABDFC">
      <w:numFmt w:val="bullet"/>
      <w:lvlText w:val="•"/>
      <w:lvlJc w:val="left"/>
      <w:pPr>
        <w:ind w:left="2388" w:hanging="360"/>
      </w:pPr>
      <w:rPr>
        <w:rFonts w:hint="default"/>
        <w:lang w:val="cs-CZ" w:eastAsia="cs-CZ" w:bidi="cs-CZ"/>
      </w:rPr>
    </w:lvl>
    <w:lvl w:ilvl="3" w:tplc="2734805E">
      <w:numFmt w:val="bullet"/>
      <w:lvlText w:val="•"/>
      <w:lvlJc w:val="left"/>
      <w:pPr>
        <w:ind w:left="3162" w:hanging="360"/>
      </w:pPr>
      <w:rPr>
        <w:rFonts w:hint="default"/>
        <w:lang w:val="cs-CZ" w:eastAsia="cs-CZ" w:bidi="cs-CZ"/>
      </w:rPr>
    </w:lvl>
    <w:lvl w:ilvl="4" w:tplc="22BA8FBE">
      <w:numFmt w:val="bullet"/>
      <w:lvlText w:val="•"/>
      <w:lvlJc w:val="left"/>
      <w:pPr>
        <w:ind w:left="3936" w:hanging="360"/>
      </w:pPr>
      <w:rPr>
        <w:rFonts w:hint="default"/>
        <w:lang w:val="cs-CZ" w:eastAsia="cs-CZ" w:bidi="cs-CZ"/>
      </w:rPr>
    </w:lvl>
    <w:lvl w:ilvl="5" w:tplc="ECDC3480">
      <w:numFmt w:val="bullet"/>
      <w:lvlText w:val="•"/>
      <w:lvlJc w:val="left"/>
      <w:pPr>
        <w:ind w:left="4710" w:hanging="360"/>
      </w:pPr>
      <w:rPr>
        <w:rFonts w:hint="default"/>
        <w:lang w:val="cs-CZ" w:eastAsia="cs-CZ" w:bidi="cs-CZ"/>
      </w:rPr>
    </w:lvl>
    <w:lvl w:ilvl="6" w:tplc="90CEB770">
      <w:numFmt w:val="bullet"/>
      <w:lvlText w:val="•"/>
      <w:lvlJc w:val="left"/>
      <w:pPr>
        <w:ind w:left="5484" w:hanging="360"/>
      </w:pPr>
      <w:rPr>
        <w:rFonts w:hint="default"/>
        <w:lang w:val="cs-CZ" w:eastAsia="cs-CZ" w:bidi="cs-CZ"/>
      </w:rPr>
    </w:lvl>
    <w:lvl w:ilvl="7" w:tplc="F528A506">
      <w:numFmt w:val="bullet"/>
      <w:lvlText w:val="•"/>
      <w:lvlJc w:val="left"/>
      <w:pPr>
        <w:ind w:left="6258" w:hanging="360"/>
      </w:pPr>
      <w:rPr>
        <w:rFonts w:hint="default"/>
        <w:lang w:val="cs-CZ" w:eastAsia="cs-CZ" w:bidi="cs-CZ"/>
      </w:rPr>
    </w:lvl>
    <w:lvl w:ilvl="8" w:tplc="66A6833E">
      <w:numFmt w:val="bullet"/>
      <w:lvlText w:val="•"/>
      <w:lvlJc w:val="left"/>
      <w:pPr>
        <w:ind w:left="7032" w:hanging="360"/>
      </w:pPr>
      <w:rPr>
        <w:rFonts w:hint="default"/>
        <w:lang w:val="cs-CZ" w:eastAsia="cs-CZ" w:bidi="cs-CZ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03A"/>
    <w:rsid w:val="0000347F"/>
    <w:rsid w:val="00041DA7"/>
    <w:rsid w:val="00065E3A"/>
    <w:rsid w:val="00067F0B"/>
    <w:rsid w:val="00090A2B"/>
    <w:rsid w:val="000F6C16"/>
    <w:rsid w:val="00173367"/>
    <w:rsid w:val="001969DA"/>
    <w:rsid w:val="001C562C"/>
    <w:rsid w:val="0020264A"/>
    <w:rsid w:val="002C4089"/>
    <w:rsid w:val="00301AE5"/>
    <w:rsid w:val="00302498"/>
    <w:rsid w:val="0032121A"/>
    <w:rsid w:val="00366600"/>
    <w:rsid w:val="00384ABB"/>
    <w:rsid w:val="003A103A"/>
    <w:rsid w:val="003C3B69"/>
    <w:rsid w:val="003E0525"/>
    <w:rsid w:val="00432D83"/>
    <w:rsid w:val="00473EBB"/>
    <w:rsid w:val="004A6268"/>
    <w:rsid w:val="004E4952"/>
    <w:rsid w:val="004F0C32"/>
    <w:rsid w:val="006129B0"/>
    <w:rsid w:val="0062704E"/>
    <w:rsid w:val="00637EC9"/>
    <w:rsid w:val="0066326A"/>
    <w:rsid w:val="006652FC"/>
    <w:rsid w:val="00682903"/>
    <w:rsid w:val="007A3B92"/>
    <w:rsid w:val="007C6729"/>
    <w:rsid w:val="007D7BBC"/>
    <w:rsid w:val="007E1654"/>
    <w:rsid w:val="007E7929"/>
    <w:rsid w:val="00905B7F"/>
    <w:rsid w:val="009404D4"/>
    <w:rsid w:val="009928F1"/>
    <w:rsid w:val="009D2E2B"/>
    <w:rsid w:val="00A050BD"/>
    <w:rsid w:val="00AD7DFC"/>
    <w:rsid w:val="00B567BF"/>
    <w:rsid w:val="00B94B38"/>
    <w:rsid w:val="00BB7BE7"/>
    <w:rsid w:val="00BF062E"/>
    <w:rsid w:val="00BF16BC"/>
    <w:rsid w:val="00BF752F"/>
    <w:rsid w:val="00C03237"/>
    <w:rsid w:val="00D10EF9"/>
    <w:rsid w:val="00D2052A"/>
    <w:rsid w:val="00D923DA"/>
    <w:rsid w:val="00DA761A"/>
    <w:rsid w:val="00E700DC"/>
    <w:rsid w:val="00E955C1"/>
    <w:rsid w:val="00F3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C4B51"/>
  <w15:docId w15:val="{97062ED6-C2F9-453C-8847-73BC76D9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1"/>
    <w:qFormat/>
    <w:pPr>
      <w:ind w:left="117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ind w:left="837" w:hanging="358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D10E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F9"/>
    <w:rPr>
      <w:rFonts w:ascii="Segoe UI" w:eastAsia="Arial" w:hAnsi="Segoe UI" w:cs="Segoe UI"/>
      <w:sz w:val="18"/>
      <w:szCs w:val="18"/>
      <w:lang w:val="cs-CZ" w:eastAsia="cs-CZ" w:bidi="cs-CZ"/>
    </w:rPr>
  </w:style>
  <w:style w:type="paragraph" w:styleId="Normlnweb">
    <w:name w:val="Normal (Web)"/>
    <w:basedOn w:val="Normln"/>
    <w:uiPriority w:val="99"/>
    <w:unhideWhenUsed/>
    <w:rsid w:val="0020264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y.cz/" TargetMode="External"/><Relationship Id="rId2" Type="http://schemas.openxmlformats.org/officeDocument/2006/relationships/hyperlink" Target="mailto:info@ney.cz" TargetMode="External"/><Relationship Id="rId1" Type="http://schemas.openxmlformats.org/officeDocument/2006/relationships/hyperlink" Target="mailto:info@ney.cz" TargetMode="External"/><Relationship Id="rId4" Type="http://schemas.openxmlformats.org/officeDocument/2006/relationships/hyperlink" Target="http://www.ney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Hykš Martin, NEYSD</dc:creator>
  <cp:lastModifiedBy>Řezníčková Karolina, NEYSD</cp:lastModifiedBy>
  <cp:revision>2</cp:revision>
  <dcterms:created xsi:type="dcterms:W3CDTF">2020-04-22T12:36:00Z</dcterms:created>
  <dcterms:modified xsi:type="dcterms:W3CDTF">2020-04-22T12:36:00Z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Acrobat PDFMaker 17 pro Word</vt:lpwstr>
  </property>
  <property fmtid="{D5CDD505-2E9C-101B-9397-08002B2CF9AE}" pid="4" name="LastSaved">
    <vt:filetime>2020-03-31T00:00:00Z</vt:filetime>
  </property>
</Properties>
</file>